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BC" w:rsidRPr="00C061A9" w:rsidRDefault="002015BC" w:rsidP="00C061A9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2015BC" w:rsidRPr="00C061A9" w:rsidRDefault="002015BC" w:rsidP="00C061A9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2015BC" w:rsidRPr="00C061A9" w:rsidRDefault="002015BC" w:rsidP="00C061A9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061A9" w:rsidRPr="00C061A9" w:rsidTr="00223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1A9" w:rsidRPr="00C061A9" w:rsidRDefault="00C061A9" w:rsidP="00C06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61A9" w:rsidRPr="00C061A9" w:rsidRDefault="00C061A9" w:rsidP="00C061A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C061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включения в список граждан, имеющих право на приобретение жилья экономического класса в рамках программы «Жилье для российской семьи», граждане могут обращаться в один из следующих органов местного самоуправления:</w:t>
      </w:r>
    </w:p>
    <w:tbl>
      <w:tblPr>
        <w:tblW w:w="5574" w:type="pct"/>
        <w:tblInd w:w="-957" w:type="dxa"/>
        <w:tblBorders>
          <w:top w:val="single" w:sz="4" w:space="0" w:color="DDDDDD"/>
          <w:left w:val="single" w:sz="4" w:space="0" w:color="DDDDDD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60"/>
        <w:gridCol w:w="2333"/>
        <w:gridCol w:w="4455"/>
        <w:gridCol w:w="5293"/>
        <w:gridCol w:w="1735"/>
        <w:gridCol w:w="2147"/>
      </w:tblGrid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61A9">
              <w:rPr>
                <w:rFonts w:ascii="Arial" w:eastAsia="Times New Roman" w:hAnsi="Arial" w:cs="Arial"/>
                <w:bCs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61A9">
              <w:rPr>
                <w:rFonts w:ascii="Arial" w:eastAsia="Times New Roman" w:hAnsi="Arial" w:cs="Arial"/>
                <w:bCs/>
                <w:lang w:eastAsia="ru-RU"/>
              </w:rPr>
              <w:t>Наименование органа местного самоуправления, уполномоченного на прием заявлений граждан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61A9">
              <w:rPr>
                <w:rFonts w:ascii="Arial" w:eastAsia="Times New Roman" w:hAnsi="Arial" w:cs="Arial"/>
                <w:bCs/>
                <w:lang w:eastAsia="ru-RU"/>
              </w:rPr>
              <w:t>Адрес местонахождения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61A9">
              <w:rPr>
                <w:rFonts w:ascii="Arial" w:eastAsia="Times New Roman" w:hAnsi="Arial" w:cs="Arial"/>
                <w:bCs/>
                <w:lang w:eastAsia="ru-RU"/>
              </w:rPr>
              <w:t>Адрес в сети Интернет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61A9">
              <w:rPr>
                <w:rFonts w:ascii="Arial" w:eastAsia="Times New Roman" w:hAnsi="Arial" w:cs="Arial"/>
                <w:bCs/>
                <w:lang w:eastAsia="ru-RU"/>
              </w:rPr>
              <w:t>Контакты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61A9">
              <w:rPr>
                <w:rFonts w:ascii="Arial" w:eastAsia="Times New Roman" w:hAnsi="Arial" w:cs="Arial"/>
                <w:bCs/>
                <w:lang w:eastAsia="ru-RU"/>
              </w:rPr>
              <w:t>Ответственные лица</w:t>
            </w:r>
          </w:p>
        </w:tc>
      </w:tr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Минусинск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Минусинск, ул. Гоголя, 68, кабинет 22,</w:t>
            </w: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понедельник, вторник, среда, четверг, с 14-00 по 17-30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tooltip="http://minusinsk.info/?mode=news&amp;id=4939" w:history="1">
              <w:r w:rsidRPr="00C061A9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http://minusinsk.info/?mode=news&amp;id=4939</w:t>
              </w:r>
            </w:hyperlink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(39132) 2-06-26, 2-00-67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Валухова Наталья Юрьевна</w:t>
            </w:r>
          </w:p>
        </w:tc>
      </w:tr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Лесосибирск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Лесосибирск, ул. Мира, д. 2, каб. 202,</w:t>
            </w: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понедельник, вторник с 14-00 до 17-00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C061A9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http://lesosibirsk.krskstate.ru</w:t>
              </w:r>
            </w:hyperlink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8(39145) 5-25-92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Вайнбергер Елена Николаевна</w:t>
            </w:r>
          </w:p>
        </w:tc>
      </w:tr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ЗАТО город Железногорск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ЗАТО г. Железногорск, ул. 22 Партсъезда, д.21, каб. № 233,</w:t>
            </w: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вторник, четверг с 13-30 до 17-30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history="1">
              <w:r w:rsidRPr="00C061A9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http://admk26.ru/mods/news/hotnews/?nid=8693</w:t>
              </w:r>
            </w:hyperlink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8(39197) 6-55-48, 6-55-95, 6-55-90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Каверзина Светлана Васильевна</w:t>
            </w:r>
          </w:p>
        </w:tc>
      </w:tr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Емельяновского района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пгт. Емельяново, ул. Московская, 155, каб. 11,</w:t>
            </w: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понедельник, вторник, среда с 9-00 до 12-00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C061A9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http://emelyanovo.ru/index.php?id=10757</w:t>
              </w:r>
            </w:hyperlink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8(39133) 2-41-38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Багрова Анастасия Андреевна</w:t>
            </w:r>
          </w:p>
        </w:tc>
      </w:tr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Канск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г.Канск, ул. Ленина, д.4/1, каб. 1-08 (здание Администрации г. Канска),</w:t>
            </w: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вторник, четверг с 14:00 до 17:00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tooltip="http://www.kansk-adm.ru/news/arhiv/show/?nid=5385" w:history="1">
              <w:r w:rsidRPr="00C061A9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http://www.kansk-adm.ru/news/arhiv/show/?nid=5385</w:t>
              </w:r>
            </w:hyperlink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8(39161) 3-24-77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Юркова Елена Николаевна</w:t>
            </w:r>
          </w:p>
        </w:tc>
      </w:tr>
      <w:tr w:rsidR="00C061A9" w:rsidRPr="002015BC" w:rsidTr="00C061A9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Красноярск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Красноярск, ул. Карла Маркса, д. 93, каб. 111,</w:t>
            </w: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понедельник, пятница с 9:00 до 13:00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Pr="00C061A9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http://www.admkrsk.ru/administration/structure/housingpolicyupr/Pages/grs.aspx</w:t>
              </w:r>
            </w:hyperlink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8(391) 226-15-70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61A9" w:rsidRPr="00C061A9" w:rsidRDefault="00C061A9" w:rsidP="00315875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6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Бекасов Владислав Юрьевич, Лапшина Наталья Юрьевна</w:t>
            </w:r>
          </w:p>
        </w:tc>
      </w:tr>
    </w:tbl>
    <w:p w:rsidR="00C061A9" w:rsidRPr="00C061A9" w:rsidRDefault="00C061A9"/>
    <w:p w:rsidR="00C061A9" w:rsidRPr="00C061A9" w:rsidRDefault="00C061A9"/>
    <w:sectPr w:rsidR="00C061A9" w:rsidRPr="00C061A9" w:rsidSect="00C061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CD8"/>
    <w:multiLevelType w:val="multilevel"/>
    <w:tmpl w:val="115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15BC"/>
    <w:rsid w:val="002015BC"/>
    <w:rsid w:val="00205341"/>
    <w:rsid w:val="00A07791"/>
    <w:rsid w:val="00BE4EA2"/>
    <w:rsid w:val="00C061A9"/>
    <w:rsid w:val="00DB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</w:style>
  <w:style w:type="paragraph" w:styleId="2">
    <w:name w:val="heading 2"/>
    <w:basedOn w:val="a"/>
    <w:link w:val="20"/>
    <w:uiPriority w:val="9"/>
    <w:qFormat/>
    <w:rsid w:val="002015BC"/>
    <w:pPr>
      <w:spacing w:before="100" w:beforeAutospacing="1" w:after="60" w:line="240" w:lineRule="auto"/>
      <w:outlineLvl w:val="1"/>
    </w:pPr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3">
    <w:name w:val="heading 3"/>
    <w:basedOn w:val="a"/>
    <w:link w:val="30"/>
    <w:uiPriority w:val="9"/>
    <w:qFormat/>
    <w:rsid w:val="002015BC"/>
    <w:pPr>
      <w:spacing w:before="100" w:beforeAutospacing="1" w:after="60" w:line="240" w:lineRule="auto"/>
      <w:outlineLvl w:val="2"/>
    </w:pPr>
    <w:rPr>
      <w:rFonts w:ascii="Verdana" w:eastAsia="Times New Roman" w:hAnsi="Verdana" w:cs="Times New Roman"/>
      <w:b/>
      <w:bCs/>
      <w:color w:val="777777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5BC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5BC"/>
    <w:rPr>
      <w:rFonts w:ascii="Verdana" w:eastAsia="Times New Roman" w:hAnsi="Verdana" w:cs="Times New Roman"/>
      <w:b/>
      <w:bCs/>
      <w:color w:val="777777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015BC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2015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2015BC"/>
    <w:rPr>
      <w:b/>
      <w:bCs/>
      <w:color w:val="CC0000"/>
    </w:rPr>
  </w:style>
  <w:style w:type="paragraph" w:styleId="a5">
    <w:name w:val="Balloon Text"/>
    <w:basedOn w:val="a"/>
    <w:link w:val="a6"/>
    <w:uiPriority w:val="99"/>
    <w:semiHidden/>
    <w:unhideWhenUsed/>
    <w:rsid w:val="0020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280">
              <w:marLeft w:val="180"/>
              <w:marRight w:val="0"/>
              <w:marTop w:val="96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05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139">
          <w:marLeft w:val="348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3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yanovo.ru/index.php?id=10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26.ru/mods/news/hotnews/?nid=86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osibirsk.krskstat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usinsk.info/?mode=news&amp;id=4939" TargetMode="External"/><Relationship Id="rId10" Type="http://schemas.openxmlformats.org/officeDocument/2006/relationships/hyperlink" Target="http://www.admkrsk.ru/administration/structure/housingpolicyupr/Pages/g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news/arhiv/show/?nid=5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bulgakova1</dc:creator>
  <cp:keywords/>
  <dc:description/>
  <cp:lastModifiedBy>user7</cp:lastModifiedBy>
  <cp:revision>4</cp:revision>
  <cp:lastPrinted>2015-03-23T07:01:00Z</cp:lastPrinted>
  <dcterms:created xsi:type="dcterms:W3CDTF">2015-03-31T02:57:00Z</dcterms:created>
  <dcterms:modified xsi:type="dcterms:W3CDTF">2015-03-31T02:57:00Z</dcterms:modified>
</cp:coreProperties>
</file>